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FB3F9" w14:textId="326E4EF0" w:rsidR="002305EC" w:rsidRPr="003C13C1" w:rsidRDefault="002305EC" w:rsidP="002305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3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операции Месячник безопасности» и «Школа</w:t>
      </w:r>
      <w:r w:rsidRPr="003C13C1">
        <w:rPr>
          <w:rFonts w:ascii="Times New Roman" w:eastAsia="Times New Roman" w:hAnsi="Times New Roman" w:cs="Times New Roman"/>
          <w:sz w:val="28"/>
          <w:szCs w:val="28"/>
          <w:lang w:eastAsia="ru-RU"/>
        </w:rPr>
        <w:t>», инструктор</w:t>
      </w:r>
      <w:r w:rsidRPr="003C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противопожарной профилактике ОППО-33 провела познавательное мероприятие</w:t>
      </w:r>
      <w:r w:rsidRPr="003C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учащимися начальных классов Тинской ООШ.</w:t>
      </w:r>
      <w:r w:rsidRPr="003C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882F142" w14:textId="54A79058" w:rsidR="002305EC" w:rsidRPr="003C13C1" w:rsidRDefault="002305EC" w:rsidP="002305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3C1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рюкзаком знаний «Пожарная безопасность»</w:t>
      </w:r>
      <w:r w:rsidR="003C13C1" w:rsidRPr="003C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C13C1" w:rsidRPr="003C13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 играх «Запрещается – разрешается!», </w:t>
      </w:r>
      <w:r w:rsidR="003C13C1" w:rsidRPr="003C13C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«Номер 101</w:t>
      </w:r>
      <w:r w:rsidR="003C13C1" w:rsidRPr="003C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3C13C1" w:rsidRPr="003C13C1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закрепили знания</w:t>
      </w:r>
      <w:r w:rsidR="003C13C1" w:rsidRPr="003C13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детей о правилах пожарной безопасности, правилах поведения во время </w:t>
      </w:r>
      <w:r w:rsidR="003C13C1" w:rsidRPr="003C13C1">
        <w:rPr>
          <w:rFonts w:ascii="Times New Roman" w:hAnsi="Times New Roman" w:cs="Times New Roman"/>
          <w:sz w:val="28"/>
          <w:szCs w:val="28"/>
          <w:shd w:val="clear" w:color="auto" w:fill="FFFFFF"/>
        </w:rPr>
        <w:t>пожара,</w:t>
      </w:r>
      <w:r w:rsidR="007238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номера экстренных служб, </w:t>
      </w:r>
      <w:r w:rsidR="003C13C1" w:rsidRPr="003C13C1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3C13C1" w:rsidRPr="003C13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том, к чему может привести неосторожное обращение с </w:t>
      </w:r>
      <w:r w:rsidR="003C13C1" w:rsidRPr="003C13C1">
        <w:rPr>
          <w:rFonts w:ascii="Times New Roman" w:hAnsi="Times New Roman" w:cs="Times New Roman"/>
          <w:sz w:val="28"/>
          <w:szCs w:val="28"/>
          <w:shd w:val="clear" w:color="auto" w:fill="FFFFFF"/>
        </w:rPr>
        <w:t>огнем, развивали</w:t>
      </w:r>
      <w:r w:rsidR="003C13C1" w:rsidRPr="003C13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чувства коллективизма, ответственности и выдержки</w:t>
      </w:r>
      <w:r w:rsidR="007238B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C13C1" w:rsidRPr="003C13C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sectPr w:rsidR="002305EC" w:rsidRPr="003C1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E0"/>
    <w:rsid w:val="002305EC"/>
    <w:rsid w:val="003C13C1"/>
    <w:rsid w:val="005F4D4C"/>
    <w:rsid w:val="007238B9"/>
    <w:rsid w:val="00E1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AC2B"/>
  <w15:chartTrackingRefBased/>
  <w15:docId w15:val="{A83FF5C6-27E9-44F9-BFF0-EC86CFB4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3</cp:revision>
  <dcterms:created xsi:type="dcterms:W3CDTF">2024-09-17T02:33:00Z</dcterms:created>
  <dcterms:modified xsi:type="dcterms:W3CDTF">2024-09-17T02:55:00Z</dcterms:modified>
</cp:coreProperties>
</file>